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AE8" w:rsidRPr="007E6861" w:rsidRDefault="00433015" w:rsidP="00433015">
      <w:pPr>
        <w:jc w:val="center"/>
        <w:rPr>
          <w:rFonts w:ascii="Times New Roman" w:hAnsi="Times New Roman" w:cs="Times New Roman"/>
          <w:b/>
          <w:sz w:val="24"/>
          <w:szCs w:val="24"/>
        </w:rPr>
      </w:pPr>
      <w:r w:rsidRPr="007E6861">
        <w:rPr>
          <w:rFonts w:ascii="Times New Roman" w:hAnsi="Times New Roman" w:cs="Times New Roman"/>
          <w:b/>
          <w:sz w:val="24"/>
          <w:szCs w:val="24"/>
        </w:rPr>
        <w:t>MEMORANDUM</w:t>
      </w:r>
    </w:p>
    <w:p w:rsidR="00433015" w:rsidRPr="00994982" w:rsidRDefault="00433015" w:rsidP="00433015">
      <w:pPr>
        <w:spacing w:after="160" w:line="259" w:lineRule="auto"/>
        <w:jc w:val="center"/>
        <w:rPr>
          <w:rFonts w:ascii="Times New Roman" w:hAnsi="Times New Roman" w:cs="Times New Roman"/>
          <w:b/>
          <w:sz w:val="24"/>
          <w:szCs w:val="24"/>
          <w:lang w:val="en-GB"/>
        </w:rPr>
      </w:pPr>
      <w:r w:rsidRPr="00994982">
        <w:rPr>
          <w:rFonts w:ascii="Times New Roman" w:hAnsi="Times New Roman" w:cs="Times New Roman"/>
          <w:b/>
          <w:sz w:val="24"/>
          <w:szCs w:val="24"/>
          <w:lang w:val="en-GB"/>
        </w:rPr>
        <w:t>Centre for Laboratory Medicine and Molecular Pathology (LabMed Directorate)</w:t>
      </w:r>
    </w:p>
    <w:p w:rsidR="00433015" w:rsidRPr="00994982" w:rsidRDefault="00994982" w:rsidP="00433015">
      <w:pPr>
        <w:spacing w:after="160" w:line="259"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St. James’s hospital, James’s S</w:t>
      </w:r>
      <w:r w:rsidR="00433015" w:rsidRPr="00994982">
        <w:rPr>
          <w:rFonts w:ascii="Times New Roman" w:hAnsi="Times New Roman" w:cs="Times New Roman"/>
          <w:b/>
          <w:sz w:val="24"/>
          <w:szCs w:val="24"/>
          <w:lang w:val="en-GB"/>
        </w:rPr>
        <w:t>treet, Dublin 8</w:t>
      </w:r>
    </w:p>
    <w:p w:rsidR="00433015" w:rsidRPr="007E6861" w:rsidRDefault="00994982" w:rsidP="005D4866">
      <w:pPr>
        <w:pBdr>
          <w:bottom w:val="single" w:sz="12" w:space="0" w:color="auto"/>
        </w:pBdr>
        <w:spacing w:after="160" w:line="259"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Telephone 01 416 2919</w:t>
      </w:r>
      <w:r w:rsidR="00807F64" w:rsidRPr="007E6861">
        <w:rPr>
          <w:rFonts w:ascii="Times New Roman" w:hAnsi="Times New Roman" w:cs="Times New Roman"/>
          <w:sz w:val="24"/>
          <w:szCs w:val="24"/>
          <w:lang w:val="en-GB"/>
        </w:rPr>
        <w:t xml:space="preserve"> Email: </w:t>
      </w:r>
      <w:hyperlink r:id="rId6" w:history="1">
        <w:r w:rsidRPr="00ED3DF6">
          <w:rPr>
            <w:rStyle w:val="Hyperlink"/>
          </w:rPr>
          <w:t>labmedsec@stjames.ie</w:t>
        </w:r>
      </w:hyperlink>
      <w:r>
        <w:t xml:space="preserve"> </w:t>
      </w:r>
    </w:p>
    <w:p w:rsidR="000962E6" w:rsidRPr="005D4866" w:rsidRDefault="000962E6" w:rsidP="005D4866">
      <w:pPr>
        <w:pBdr>
          <w:bottom w:val="single" w:sz="12" w:space="0" w:color="auto"/>
        </w:pBdr>
        <w:spacing w:after="160" w:line="259" w:lineRule="auto"/>
        <w:jc w:val="center"/>
        <w:rPr>
          <w:rFonts w:ascii="Times New Roman" w:hAnsi="Times New Roman" w:cs="Times New Roman"/>
          <w:sz w:val="12"/>
          <w:szCs w:val="12"/>
          <w:lang w:val="en-GB"/>
        </w:rPr>
      </w:pPr>
    </w:p>
    <w:p w:rsidR="00102029" w:rsidRPr="007E6861" w:rsidRDefault="00102029" w:rsidP="00102029">
      <w:pPr>
        <w:spacing w:after="160" w:line="259" w:lineRule="auto"/>
        <w:ind w:firstLine="720"/>
        <w:rPr>
          <w:rFonts w:ascii="Times New Roman" w:hAnsi="Times New Roman" w:cs="Times New Roman"/>
          <w:sz w:val="24"/>
          <w:szCs w:val="24"/>
          <w:lang w:val="en-GB"/>
        </w:rPr>
      </w:pPr>
      <w:r w:rsidRPr="00994982">
        <w:rPr>
          <w:rFonts w:ascii="Times New Roman" w:hAnsi="Times New Roman" w:cs="Times New Roman"/>
          <w:b/>
          <w:sz w:val="24"/>
          <w:szCs w:val="24"/>
          <w:lang w:val="en-GB"/>
        </w:rPr>
        <w:t>From:</w:t>
      </w:r>
      <w:r w:rsidRPr="00994982">
        <w:rPr>
          <w:rFonts w:ascii="Times New Roman" w:hAnsi="Times New Roman" w:cs="Times New Roman"/>
          <w:b/>
          <w:sz w:val="24"/>
          <w:szCs w:val="24"/>
          <w:lang w:val="en-GB"/>
        </w:rPr>
        <w:tab/>
      </w:r>
      <w:r w:rsidRPr="007E6861">
        <w:rPr>
          <w:rFonts w:ascii="Times New Roman" w:hAnsi="Times New Roman" w:cs="Times New Roman"/>
          <w:sz w:val="24"/>
          <w:szCs w:val="24"/>
          <w:lang w:val="en-GB"/>
        </w:rPr>
        <w:tab/>
        <w:t>Fio</w:t>
      </w:r>
      <w:r>
        <w:rPr>
          <w:rFonts w:ascii="Times New Roman" w:hAnsi="Times New Roman" w:cs="Times New Roman"/>
          <w:sz w:val="24"/>
          <w:szCs w:val="24"/>
          <w:lang w:val="en-GB"/>
        </w:rPr>
        <w:t>na Kearney, Laboratory Manager</w:t>
      </w:r>
    </w:p>
    <w:p w:rsidR="00102029" w:rsidRPr="007E6861" w:rsidRDefault="00102029" w:rsidP="00102029">
      <w:pPr>
        <w:spacing w:after="160" w:line="259" w:lineRule="auto"/>
        <w:rPr>
          <w:rFonts w:ascii="Times New Roman" w:hAnsi="Times New Roman" w:cs="Times New Roman"/>
          <w:sz w:val="24"/>
          <w:szCs w:val="24"/>
          <w:lang w:val="en-GB"/>
        </w:rPr>
      </w:pPr>
      <w:r w:rsidRPr="007E6861">
        <w:rPr>
          <w:rFonts w:ascii="Times New Roman" w:hAnsi="Times New Roman" w:cs="Times New Roman"/>
          <w:sz w:val="24"/>
          <w:szCs w:val="24"/>
          <w:lang w:val="en-GB"/>
        </w:rPr>
        <w:tab/>
      </w:r>
      <w:r w:rsidRPr="007E6861">
        <w:rPr>
          <w:rFonts w:ascii="Times New Roman" w:hAnsi="Times New Roman" w:cs="Times New Roman"/>
          <w:sz w:val="24"/>
          <w:szCs w:val="24"/>
          <w:lang w:val="en-GB"/>
        </w:rPr>
        <w:tab/>
      </w:r>
      <w:r w:rsidRPr="007E6861">
        <w:rPr>
          <w:rFonts w:ascii="Times New Roman" w:hAnsi="Times New Roman" w:cs="Times New Roman"/>
          <w:sz w:val="24"/>
          <w:szCs w:val="24"/>
          <w:lang w:val="en-GB"/>
        </w:rPr>
        <w:tab/>
        <w:t xml:space="preserve">Dr. </w:t>
      </w:r>
      <w:r w:rsidR="00B57C90">
        <w:rPr>
          <w:rFonts w:ascii="Times New Roman" w:hAnsi="Times New Roman" w:cs="Times New Roman"/>
          <w:sz w:val="24"/>
          <w:szCs w:val="24"/>
          <w:lang w:val="en-GB"/>
        </w:rPr>
        <w:t>Niamh Leonard</w:t>
      </w:r>
      <w:r w:rsidRPr="007E6861">
        <w:rPr>
          <w:rFonts w:ascii="Times New Roman" w:hAnsi="Times New Roman" w:cs="Times New Roman"/>
          <w:sz w:val="24"/>
          <w:szCs w:val="24"/>
          <w:lang w:val="en-GB"/>
        </w:rPr>
        <w:t xml:space="preserve">, Clinical </w:t>
      </w:r>
      <w:r w:rsidR="003A6B60">
        <w:rPr>
          <w:rFonts w:ascii="Times New Roman" w:hAnsi="Times New Roman" w:cs="Times New Roman"/>
          <w:sz w:val="24"/>
          <w:szCs w:val="24"/>
          <w:lang w:val="en-GB"/>
        </w:rPr>
        <w:t>Lead for Mortuary services</w:t>
      </w:r>
    </w:p>
    <w:p w:rsidR="00102029" w:rsidRPr="007E6861" w:rsidRDefault="00807F64" w:rsidP="001E5CC2">
      <w:pPr>
        <w:spacing w:after="160" w:line="259" w:lineRule="auto"/>
        <w:ind w:firstLine="720"/>
        <w:rPr>
          <w:rFonts w:ascii="Times New Roman" w:hAnsi="Times New Roman" w:cs="Times New Roman"/>
          <w:sz w:val="24"/>
          <w:szCs w:val="24"/>
          <w:lang w:val="en-GB"/>
        </w:rPr>
      </w:pPr>
      <w:r w:rsidRPr="00994982">
        <w:rPr>
          <w:rFonts w:ascii="Times New Roman" w:hAnsi="Times New Roman" w:cs="Times New Roman"/>
          <w:b/>
          <w:sz w:val="24"/>
          <w:szCs w:val="24"/>
          <w:lang w:val="en-GB"/>
        </w:rPr>
        <w:t>To:</w:t>
      </w:r>
      <w:r w:rsidRPr="007E6861">
        <w:rPr>
          <w:rFonts w:ascii="Times New Roman" w:hAnsi="Times New Roman" w:cs="Times New Roman"/>
          <w:sz w:val="24"/>
          <w:szCs w:val="24"/>
          <w:lang w:val="en-GB"/>
        </w:rPr>
        <w:tab/>
      </w:r>
      <w:r w:rsidRPr="007E6861">
        <w:rPr>
          <w:rFonts w:ascii="Times New Roman" w:hAnsi="Times New Roman" w:cs="Times New Roman"/>
          <w:sz w:val="24"/>
          <w:szCs w:val="24"/>
          <w:lang w:val="en-GB"/>
        </w:rPr>
        <w:tab/>
      </w:r>
      <w:r w:rsidR="001E5CC2">
        <w:rPr>
          <w:rFonts w:ascii="Times New Roman" w:hAnsi="Times New Roman" w:cs="Times New Roman"/>
          <w:sz w:val="24"/>
          <w:szCs w:val="24"/>
          <w:lang w:val="en-GB"/>
        </w:rPr>
        <w:t>Mortuary users</w:t>
      </w:r>
    </w:p>
    <w:p w:rsidR="00807F64" w:rsidRPr="00994982" w:rsidRDefault="00807F64" w:rsidP="00807F64">
      <w:pPr>
        <w:spacing w:after="160" w:line="259" w:lineRule="auto"/>
        <w:ind w:right="-166"/>
        <w:rPr>
          <w:rFonts w:ascii="Times New Roman" w:hAnsi="Times New Roman" w:cs="Times New Roman"/>
          <w:b/>
          <w:sz w:val="24"/>
          <w:szCs w:val="24"/>
          <w:lang w:val="en-GB"/>
        </w:rPr>
      </w:pPr>
      <w:r w:rsidRPr="007E6861">
        <w:rPr>
          <w:rFonts w:ascii="Times New Roman" w:hAnsi="Times New Roman" w:cs="Times New Roman"/>
          <w:sz w:val="24"/>
          <w:szCs w:val="24"/>
          <w:lang w:val="en-GB"/>
        </w:rPr>
        <w:tab/>
      </w:r>
      <w:r w:rsidRPr="00994982">
        <w:rPr>
          <w:rFonts w:ascii="Times New Roman" w:hAnsi="Times New Roman" w:cs="Times New Roman"/>
          <w:b/>
          <w:sz w:val="24"/>
          <w:szCs w:val="24"/>
          <w:lang w:val="en-GB"/>
        </w:rPr>
        <w:t>Subject:</w:t>
      </w:r>
      <w:r w:rsidRPr="00994982">
        <w:rPr>
          <w:rFonts w:ascii="Times New Roman" w:hAnsi="Times New Roman" w:cs="Times New Roman"/>
          <w:b/>
          <w:sz w:val="24"/>
          <w:szCs w:val="24"/>
          <w:lang w:val="en-GB"/>
        </w:rPr>
        <w:tab/>
      </w:r>
      <w:r w:rsidR="008D0970">
        <w:rPr>
          <w:rFonts w:ascii="Times New Roman" w:hAnsi="Times New Roman" w:cs="Times New Roman"/>
          <w:b/>
          <w:sz w:val="24"/>
          <w:szCs w:val="24"/>
          <w:lang w:val="en-GB"/>
        </w:rPr>
        <w:t>Information on</w:t>
      </w:r>
      <w:r w:rsidR="003A6B60">
        <w:rPr>
          <w:rFonts w:ascii="Times New Roman" w:hAnsi="Times New Roman" w:cs="Times New Roman"/>
          <w:b/>
          <w:sz w:val="24"/>
          <w:szCs w:val="24"/>
          <w:lang w:val="en-GB"/>
        </w:rPr>
        <w:t xml:space="preserve"> </w:t>
      </w:r>
      <w:r w:rsidR="001E5CC2">
        <w:rPr>
          <w:rFonts w:ascii="Times New Roman" w:hAnsi="Times New Roman" w:cs="Times New Roman"/>
          <w:b/>
          <w:sz w:val="24"/>
          <w:szCs w:val="24"/>
          <w:lang w:val="en-GB"/>
        </w:rPr>
        <w:t xml:space="preserve">Mortuary </w:t>
      </w:r>
      <w:r w:rsidR="00FB0321">
        <w:rPr>
          <w:rFonts w:ascii="Times New Roman" w:hAnsi="Times New Roman" w:cs="Times New Roman"/>
          <w:b/>
          <w:sz w:val="24"/>
          <w:szCs w:val="24"/>
          <w:lang w:val="en-GB"/>
        </w:rPr>
        <w:t>removals</w:t>
      </w:r>
    </w:p>
    <w:p w:rsidR="00807F64" w:rsidRPr="00994982" w:rsidRDefault="00807F64" w:rsidP="00807F64">
      <w:pPr>
        <w:rPr>
          <w:rFonts w:ascii="Times New Roman" w:hAnsi="Times New Roman" w:cs="Times New Roman"/>
          <w:b/>
          <w:sz w:val="24"/>
          <w:szCs w:val="24"/>
        </w:rPr>
      </w:pPr>
      <w:r w:rsidRPr="007E6861">
        <w:rPr>
          <w:rFonts w:ascii="Times New Roman" w:hAnsi="Times New Roman" w:cs="Times New Roman"/>
          <w:sz w:val="24"/>
          <w:szCs w:val="24"/>
        </w:rPr>
        <w:tab/>
      </w:r>
      <w:r w:rsidR="00994982">
        <w:rPr>
          <w:rFonts w:ascii="Times New Roman" w:hAnsi="Times New Roman" w:cs="Times New Roman"/>
          <w:b/>
          <w:sz w:val="24"/>
          <w:szCs w:val="24"/>
        </w:rPr>
        <w:t>Date:</w:t>
      </w:r>
      <w:r w:rsidR="00994982">
        <w:rPr>
          <w:rFonts w:ascii="Times New Roman" w:hAnsi="Times New Roman" w:cs="Times New Roman"/>
          <w:b/>
          <w:sz w:val="24"/>
          <w:szCs w:val="24"/>
        </w:rPr>
        <w:tab/>
      </w:r>
      <w:r w:rsidR="00994982">
        <w:rPr>
          <w:rFonts w:ascii="Times New Roman" w:hAnsi="Times New Roman" w:cs="Times New Roman"/>
          <w:b/>
          <w:sz w:val="24"/>
          <w:szCs w:val="24"/>
        </w:rPr>
        <w:tab/>
      </w:r>
      <w:r w:rsidR="008D0970">
        <w:rPr>
          <w:rFonts w:ascii="Times New Roman" w:hAnsi="Times New Roman" w:cs="Times New Roman"/>
          <w:b/>
          <w:sz w:val="24"/>
          <w:szCs w:val="24"/>
        </w:rPr>
        <w:t>01/11/2022</w:t>
      </w:r>
    </w:p>
    <w:p w:rsidR="00102029" w:rsidRDefault="00102029" w:rsidP="0069552D">
      <w:pPr>
        <w:ind w:left="709"/>
        <w:rPr>
          <w:rFonts w:ascii="Times New Roman" w:hAnsi="Times New Roman" w:cs="Times New Roman"/>
          <w:sz w:val="24"/>
          <w:szCs w:val="24"/>
        </w:rPr>
      </w:pPr>
    </w:p>
    <w:p w:rsidR="00807F64" w:rsidRPr="007E6861" w:rsidRDefault="00807F64" w:rsidP="0069552D">
      <w:pPr>
        <w:ind w:left="709"/>
        <w:rPr>
          <w:rFonts w:ascii="Times New Roman" w:hAnsi="Times New Roman" w:cs="Times New Roman"/>
          <w:sz w:val="24"/>
          <w:szCs w:val="24"/>
        </w:rPr>
      </w:pPr>
      <w:r w:rsidRPr="007E6861">
        <w:rPr>
          <w:rFonts w:ascii="Times New Roman" w:hAnsi="Times New Roman" w:cs="Times New Roman"/>
          <w:sz w:val="24"/>
          <w:szCs w:val="24"/>
        </w:rPr>
        <w:t>Dear Colleagues,</w:t>
      </w:r>
    </w:p>
    <w:p w:rsidR="00102029" w:rsidRDefault="001E5CC2" w:rsidP="000C0474">
      <w:pPr>
        <w:ind w:left="709"/>
        <w:rPr>
          <w:rFonts w:ascii="Times New Roman" w:hAnsi="Times New Roman" w:cs="Times New Roman"/>
          <w:sz w:val="24"/>
          <w:szCs w:val="24"/>
        </w:rPr>
      </w:pPr>
      <w:r>
        <w:rPr>
          <w:rFonts w:ascii="Times New Roman" w:hAnsi="Times New Roman" w:cs="Times New Roman"/>
          <w:sz w:val="24"/>
          <w:szCs w:val="24"/>
        </w:rPr>
        <w:t xml:space="preserve">Mortuary </w:t>
      </w:r>
      <w:r w:rsidR="00FB0321">
        <w:rPr>
          <w:rFonts w:ascii="Times New Roman" w:hAnsi="Times New Roman" w:cs="Times New Roman"/>
          <w:sz w:val="24"/>
          <w:szCs w:val="24"/>
        </w:rPr>
        <w:t>Removals</w:t>
      </w:r>
      <w:r>
        <w:rPr>
          <w:rFonts w:ascii="Times New Roman" w:hAnsi="Times New Roman" w:cs="Times New Roman"/>
          <w:sz w:val="24"/>
          <w:szCs w:val="24"/>
        </w:rPr>
        <w:t xml:space="preserve"> are currently restricted in SJH as follows:</w:t>
      </w:r>
    </w:p>
    <w:p w:rsidR="008D0970" w:rsidRDefault="008D0970" w:rsidP="008D0970">
      <w:pPr>
        <w:ind w:left="709"/>
        <w:rPr>
          <w:rFonts w:ascii="Times New Roman" w:hAnsi="Times New Roman" w:cs="Times New Roman"/>
          <w:sz w:val="24"/>
          <w:szCs w:val="24"/>
        </w:rPr>
      </w:pPr>
      <w:r>
        <w:rPr>
          <w:rFonts w:ascii="Times New Roman" w:hAnsi="Times New Roman" w:cs="Times New Roman"/>
          <w:sz w:val="24"/>
          <w:szCs w:val="24"/>
        </w:rPr>
        <w:t>Removal times are from 8am to 4pm daily Monday to Friday.</w:t>
      </w:r>
    </w:p>
    <w:p w:rsidR="008D0970" w:rsidRDefault="008D0970" w:rsidP="008D0970">
      <w:pPr>
        <w:ind w:left="709"/>
        <w:rPr>
          <w:rFonts w:ascii="Times New Roman" w:hAnsi="Times New Roman" w:cs="Times New Roman"/>
          <w:sz w:val="24"/>
          <w:szCs w:val="24"/>
        </w:rPr>
      </w:pPr>
      <w:r>
        <w:rPr>
          <w:rFonts w:ascii="Times New Roman" w:hAnsi="Times New Roman" w:cs="Times New Roman"/>
          <w:sz w:val="24"/>
          <w:szCs w:val="24"/>
        </w:rPr>
        <w:t>Removals outside of routine hours and especially at weekends must be agreed in advance with the Head of Chaplaincy and Pastoral services and Mortuary personnel, and will proceed only under exceptional circumstances.</w:t>
      </w:r>
    </w:p>
    <w:p w:rsidR="001E5CC2" w:rsidRDefault="001E5CC2" w:rsidP="000C0474">
      <w:pPr>
        <w:ind w:left="709"/>
        <w:rPr>
          <w:rFonts w:ascii="Times New Roman" w:hAnsi="Times New Roman" w:cs="Times New Roman"/>
          <w:sz w:val="24"/>
          <w:szCs w:val="24"/>
        </w:rPr>
      </w:pPr>
      <w:r>
        <w:rPr>
          <w:rFonts w:ascii="Times New Roman" w:hAnsi="Times New Roman" w:cs="Times New Roman"/>
          <w:sz w:val="24"/>
          <w:szCs w:val="24"/>
        </w:rPr>
        <w:t xml:space="preserve">The maximum number of visitors attending Mortuary </w:t>
      </w:r>
      <w:r w:rsidR="00FB0321">
        <w:rPr>
          <w:rFonts w:ascii="Times New Roman" w:hAnsi="Times New Roman" w:cs="Times New Roman"/>
          <w:sz w:val="24"/>
          <w:szCs w:val="24"/>
        </w:rPr>
        <w:t>Removal</w:t>
      </w:r>
      <w:r>
        <w:rPr>
          <w:rFonts w:ascii="Times New Roman" w:hAnsi="Times New Roman" w:cs="Times New Roman"/>
          <w:sz w:val="24"/>
          <w:szCs w:val="24"/>
        </w:rPr>
        <w:t xml:space="preserve">s </w:t>
      </w:r>
      <w:r w:rsidR="008D0970">
        <w:rPr>
          <w:rFonts w:ascii="Times New Roman" w:hAnsi="Times New Roman" w:cs="Times New Roman"/>
          <w:sz w:val="24"/>
          <w:szCs w:val="24"/>
        </w:rPr>
        <w:t>is restricted to prevent overcrowding in the Chapel</w:t>
      </w:r>
      <w:r>
        <w:rPr>
          <w:rFonts w:ascii="Times New Roman" w:hAnsi="Times New Roman" w:cs="Times New Roman"/>
          <w:sz w:val="24"/>
          <w:szCs w:val="24"/>
        </w:rPr>
        <w:t>.</w:t>
      </w:r>
    </w:p>
    <w:p w:rsidR="003A6B60" w:rsidRDefault="001E5CC2" w:rsidP="008D0970">
      <w:pPr>
        <w:ind w:left="709"/>
        <w:rPr>
          <w:rFonts w:ascii="Times New Roman" w:hAnsi="Times New Roman" w:cs="Times New Roman"/>
          <w:sz w:val="24"/>
          <w:szCs w:val="24"/>
        </w:rPr>
      </w:pPr>
      <w:r>
        <w:rPr>
          <w:rFonts w:ascii="Times New Roman" w:hAnsi="Times New Roman" w:cs="Times New Roman"/>
          <w:sz w:val="24"/>
          <w:szCs w:val="24"/>
        </w:rPr>
        <w:t xml:space="preserve">FFP2 Face masks </w:t>
      </w:r>
      <w:r w:rsidR="008D0970">
        <w:rPr>
          <w:rFonts w:ascii="Times New Roman" w:hAnsi="Times New Roman" w:cs="Times New Roman"/>
          <w:sz w:val="24"/>
          <w:szCs w:val="24"/>
        </w:rPr>
        <w:t xml:space="preserve">are encouraged to </w:t>
      </w:r>
      <w:r>
        <w:rPr>
          <w:rFonts w:ascii="Times New Roman" w:hAnsi="Times New Roman" w:cs="Times New Roman"/>
          <w:sz w:val="24"/>
          <w:szCs w:val="24"/>
        </w:rPr>
        <w:t xml:space="preserve">be worn by visitors </w:t>
      </w:r>
      <w:r w:rsidR="008D0970">
        <w:rPr>
          <w:rFonts w:ascii="Times New Roman" w:hAnsi="Times New Roman" w:cs="Times New Roman"/>
          <w:sz w:val="24"/>
          <w:szCs w:val="24"/>
        </w:rPr>
        <w:t>attending the Mortuary</w:t>
      </w:r>
      <w:r>
        <w:rPr>
          <w:rFonts w:ascii="Times New Roman" w:hAnsi="Times New Roman" w:cs="Times New Roman"/>
          <w:sz w:val="24"/>
          <w:szCs w:val="24"/>
        </w:rPr>
        <w:t>.</w:t>
      </w:r>
    </w:p>
    <w:p w:rsidR="003A6B60" w:rsidRDefault="003A6B60" w:rsidP="000C0474">
      <w:pPr>
        <w:ind w:left="709"/>
        <w:rPr>
          <w:rFonts w:ascii="Times New Roman" w:hAnsi="Times New Roman" w:cs="Times New Roman"/>
          <w:sz w:val="24"/>
          <w:szCs w:val="24"/>
        </w:rPr>
      </w:pPr>
      <w:r>
        <w:rPr>
          <w:rFonts w:ascii="Times New Roman" w:hAnsi="Times New Roman" w:cs="Times New Roman"/>
          <w:sz w:val="24"/>
          <w:szCs w:val="24"/>
        </w:rPr>
        <w:t>We thank you for your co-operation.</w:t>
      </w:r>
    </w:p>
    <w:p w:rsidR="003A6B60" w:rsidRDefault="003A6B60" w:rsidP="000C0474">
      <w:pPr>
        <w:ind w:left="709"/>
        <w:rPr>
          <w:rFonts w:ascii="Times New Roman" w:hAnsi="Times New Roman" w:cs="Times New Roman"/>
          <w:sz w:val="24"/>
          <w:szCs w:val="24"/>
        </w:rPr>
      </w:pPr>
    </w:p>
    <w:p w:rsidR="000962E6" w:rsidRDefault="00B57C90" w:rsidP="0069552D">
      <w:pPr>
        <w:ind w:left="709"/>
        <w:rPr>
          <w:rFonts w:ascii="Times New Roman" w:hAnsi="Times New Roman" w:cs="Times New Roman"/>
          <w:sz w:val="24"/>
          <w:szCs w:val="24"/>
        </w:rPr>
      </w:pPr>
      <w:r>
        <w:rPr>
          <w:noProof/>
          <w:lang w:eastAsia="en-IE"/>
        </w:rPr>
        <w:drawing>
          <wp:anchor distT="0" distB="0" distL="114300" distR="114300" simplePos="0" relativeHeight="251661312" behindDoc="1" locked="0" layoutInCell="1" allowOverlap="1" wp14:anchorId="1D9C3899" wp14:editId="0D33FA7C">
            <wp:simplePos x="0" y="0"/>
            <wp:positionH relativeFrom="margin">
              <wp:posOffset>3181350</wp:posOffset>
            </wp:positionH>
            <wp:positionV relativeFrom="paragraph">
              <wp:posOffset>156845</wp:posOffset>
            </wp:positionV>
            <wp:extent cx="2049145" cy="76512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2049145" cy="765122"/>
                    </a:xfrm>
                    <a:prstGeom prst="rect">
                      <a:avLst/>
                    </a:prstGeom>
                  </pic:spPr>
                </pic:pic>
              </a:graphicData>
            </a:graphic>
            <wp14:sizeRelH relativeFrom="page">
              <wp14:pctWidth>0</wp14:pctWidth>
            </wp14:sizeRelH>
            <wp14:sizeRelV relativeFrom="page">
              <wp14:pctHeight>0</wp14:pctHeight>
            </wp14:sizeRelV>
          </wp:anchor>
        </w:drawing>
      </w:r>
      <w:r w:rsidR="00994982">
        <w:rPr>
          <w:noProof/>
          <w:lang w:eastAsia="en-IE"/>
        </w:rPr>
        <w:drawing>
          <wp:anchor distT="0" distB="0" distL="114300" distR="114300" simplePos="0" relativeHeight="251659264" behindDoc="1" locked="0" layoutInCell="1" allowOverlap="1" wp14:anchorId="77B216E3" wp14:editId="06250272">
            <wp:simplePos x="0" y="0"/>
            <wp:positionH relativeFrom="column">
              <wp:posOffset>388620</wp:posOffset>
            </wp:positionH>
            <wp:positionV relativeFrom="paragraph">
              <wp:posOffset>173990</wp:posOffset>
            </wp:positionV>
            <wp:extent cx="2253615" cy="9436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3615" cy="943610"/>
                    </a:xfrm>
                    <a:prstGeom prst="rect">
                      <a:avLst/>
                    </a:prstGeom>
                  </pic:spPr>
                </pic:pic>
              </a:graphicData>
            </a:graphic>
            <wp14:sizeRelH relativeFrom="page">
              <wp14:pctWidth>0</wp14:pctWidth>
            </wp14:sizeRelH>
            <wp14:sizeRelV relativeFrom="page">
              <wp14:pctHeight>0</wp14:pctHeight>
            </wp14:sizeRelV>
          </wp:anchor>
        </w:drawing>
      </w:r>
      <w:r w:rsidR="000962E6" w:rsidRPr="007E6861">
        <w:rPr>
          <w:rFonts w:ascii="Times New Roman" w:hAnsi="Times New Roman" w:cs="Times New Roman"/>
          <w:sz w:val="24"/>
          <w:szCs w:val="24"/>
        </w:rPr>
        <w:t>Kind Regards,</w:t>
      </w:r>
    </w:p>
    <w:p w:rsidR="00994982" w:rsidRPr="007E6861" w:rsidRDefault="00994982" w:rsidP="0069552D">
      <w:pPr>
        <w:ind w:left="709"/>
        <w:rPr>
          <w:rFonts w:ascii="Times New Roman" w:hAnsi="Times New Roman" w:cs="Times New Roman"/>
          <w:sz w:val="24"/>
          <w:szCs w:val="24"/>
        </w:rPr>
      </w:pPr>
    </w:p>
    <w:p w:rsidR="000962E6" w:rsidRDefault="008B79EF" w:rsidP="0069552D">
      <w:pPr>
        <w:ind w:left="709"/>
        <w:rPr>
          <w:rFonts w:ascii="Times New Roman" w:hAnsi="Times New Roman" w:cs="Times New Roman"/>
          <w:sz w:val="24"/>
          <w:szCs w:val="24"/>
        </w:rPr>
      </w:pPr>
      <w:r>
        <w:rPr>
          <w:rFonts w:ascii="Times New Roman" w:hAnsi="Times New Roman" w:cs="Times New Roman"/>
          <w:sz w:val="24"/>
          <w:szCs w:val="24"/>
        </w:rPr>
        <w:tab/>
      </w:r>
      <w:r w:rsidR="007E6861" w:rsidRPr="007E6861">
        <w:rPr>
          <w:rFonts w:ascii="Times New Roman" w:hAnsi="Times New Roman" w:cs="Times New Roman"/>
          <w:sz w:val="24"/>
          <w:szCs w:val="24"/>
        </w:rPr>
        <w:t>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w:t>
      </w:r>
    </w:p>
    <w:p w:rsidR="007E6861" w:rsidRDefault="007E6861" w:rsidP="007E6861">
      <w:pPr>
        <w:ind w:left="709"/>
        <w:rPr>
          <w:rFonts w:ascii="Times New Roman" w:hAnsi="Times New Roman" w:cs="Times New Roman"/>
          <w:sz w:val="24"/>
          <w:szCs w:val="24"/>
        </w:rPr>
      </w:pPr>
      <w:r>
        <w:rPr>
          <w:rFonts w:ascii="Times New Roman" w:hAnsi="Times New Roman" w:cs="Times New Roman"/>
          <w:sz w:val="24"/>
          <w:szCs w:val="24"/>
        </w:rPr>
        <w:t>Fiona Kearney, MSc MBS FACSLM</w:t>
      </w:r>
      <w:r>
        <w:rPr>
          <w:rFonts w:ascii="Times New Roman" w:hAnsi="Times New Roman" w:cs="Times New Roman"/>
          <w:sz w:val="24"/>
          <w:szCs w:val="24"/>
        </w:rPr>
        <w:tab/>
      </w:r>
      <w:r>
        <w:rPr>
          <w:rFonts w:ascii="Times New Roman" w:hAnsi="Times New Roman" w:cs="Times New Roman"/>
          <w:sz w:val="24"/>
          <w:szCs w:val="24"/>
        </w:rPr>
        <w:tab/>
      </w:r>
      <w:r w:rsidR="00B57C90">
        <w:rPr>
          <w:rFonts w:ascii="Times New Roman" w:hAnsi="Times New Roman" w:cs="Times New Roman"/>
          <w:sz w:val="24"/>
          <w:szCs w:val="24"/>
        </w:rPr>
        <w:t>Niamh Leonard, MCRN 15431</w:t>
      </w:r>
    </w:p>
    <w:p w:rsidR="007E6861" w:rsidRPr="007E6861" w:rsidRDefault="002876F7" w:rsidP="005D4866">
      <w:pPr>
        <w:ind w:left="709"/>
        <w:rPr>
          <w:rFonts w:ascii="Times New Roman" w:hAnsi="Times New Roman" w:cs="Times New Roman"/>
          <w:sz w:val="24"/>
          <w:szCs w:val="24"/>
        </w:rPr>
      </w:pPr>
      <w:r>
        <w:rPr>
          <w:rFonts w:ascii="Times New Roman" w:hAnsi="Times New Roman" w:cs="Times New Roman"/>
          <w:sz w:val="24"/>
          <w:szCs w:val="24"/>
        </w:rPr>
        <w:t>Laboratory Manager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Clinical </w:t>
      </w:r>
      <w:r w:rsidR="001E5CC2">
        <w:rPr>
          <w:rFonts w:ascii="Times New Roman" w:hAnsi="Times New Roman" w:cs="Times New Roman"/>
          <w:sz w:val="24"/>
          <w:szCs w:val="24"/>
        </w:rPr>
        <w:t>Lead f</w:t>
      </w:r>
      <w:bookmarkStart w:id="0" w:name="_GoBack"/>
      <w:bookmarkEnd w:id="0"/>
      <w:r w:rsidR="001E5CC2">
        <w:rPr>
          <w:rFonts w:ascii="Times New Roman" w:hAnsi="Times New Roman" w:cs="Times New Roman"/>
          <w:sz w:val="24"/>
          <w:szCs w:val="24"/>
        </w:rPr>
        <w:t xml:space="preserve">or Mortuary Services </w:t>
      </w:r>
    </w:p>
    <w:sectPr w:rsidR="007E6861" w:rsidRPr="007E6861" w:rsidSect="00525EDC">
      <w:headerReference w:type="default" r:id="rId10"/>
      <w:pgSz w:w="11906" w:h="16838"/>
      <w:pgMar w:top="2096" w:right="1440"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1EB" w:rsidRDefault="00A831EB" w:rsidP="00525EDC">
      <w:pPr>
        <w:spacing w:after="0" w:line="240" w:lineRule="auto"/>
      </w:pPr>
      <w:r>
        <w:separator/>
      </w:r>
    </w:p>
  </w:endnote>
  <w:endnote w:type="continuationSeparator" w:id="0">
    <w:p w:rsidR="00A831EB" w:rsidRDefault="00A831EB" w:rsidP="00525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eelawadee">
    <w:panose1 w:val="020B0502040204020203"/>
    <w:charset w:val="00"/>
    <w:family w:val="swiss"/>
    <w:pitch w:val="variable"/>
    <w:sig w:usb0="810000AF" w:usb1="4000204B"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1EB" w:rsidRDefault="00A831EB" w:rsidP="00525EDC">
      <w:pPr>
        <w:spacing w:after="0" w:line="240" w:lineRule="auto"/>
      </w:pPr>
      <w:r>
        <w:separator/>
      </w:r>
    </w:p>
  </w:footnote>
  <w:footnote w:type="continuationSeparator" w:id="0">
    <w:p w:rsidR="00A831EB" w:rsidRDefault="00A831EB" w:rsidP="00525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EDC" w:rsidRDefault="00375827" w:rsidP="00525EDC">
    <w:pPr>
      <w:rPr>
        <w:rFonts w:ascii="Book Antiqua" w:eastAsia="Batang" w:hAnsi="Book Antiqua" w:cs="Leelawadee"/>
        <w:b/>
        <w:noProof/>
        <w:color w:val="141860"/>
        <w:sz w:val="24"/>
        <w:szCs w:val="24"/>
      </w:rPr>
    </w:pPr>
    <w:r w:rsidRPr="00525EDC">
      <w:rPr>
        <w:rFonts w:ascii="Book Antiqua" w:hAnsi="Book Antiqua"/>
        <w:b/>
        <w:noProof/>
        <w:color w:val="2F06DC"/>
        <w:lang w:eastAsia="en-IE"/>
      </w:rPr>
      <w:drawing>
        <wp:anchor distT="0" distB="0" distL="114300" distR="114300" simplePos="0" relativeHeight="251658240" behindDoc="1" locked="0" layoutInCell="1" allowOverlap="1" wp14:anchorId="56D0CCB8" wp14:editId="234A9B44">
          <wp:simplePos x="0" y="0"/>
          <wp:positionH relativeFrom="margin">
            <wp:posOffset>1720133</wp:posOffset>
          </wp:positionH>
          <wp:positionV relativeFrom="margin">
            <wp:posOffset>-1114425</wp:posOffset>
          </wp:positionV>
          <wp:extent cx="2660373" cy="794657"/>
          <wp:effectExtent l="0" t="0" r="698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0373" cy="794657"/>
                  </a:xfrm>
                  <a:prstGeom prst="rect">
                    <a:avLst/>
                  </a:prstGeom>
                </pic:spPr>
              </pic:pic>
            </a:graphicData>
          </a:graphic>
          <wp14:sizeRelH relativeFrom="page">
            <wp14:pctWidth>0</wp14:pctWidth>
          </wp14:sizeRelH>
          <wp14:sizeRelV relativeFrom="page">
            <wp14:pctHeight>0</wp14:pctHeight>
          </wp14:sizeRelV>
        </wp:anchor>
      </w:drawing>
    </w:r>
  </w:p>
  <w:p w:rsidR="00525EDC" w:rsidRDefault="00525E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DC"/>
    <w:rsid w:val="000962E6"/>
    <w:rsid w:val="000C0474"/>
    <w:rsid w:val="000E12EC"/>
    <w:rsid w:val="00102029"/>
    <w:rsid w:val="00156AE8"/>
    <w:rsid w:val="001E29F8"/>
    <w:rsid w:val="001E5CC2"/>
    <w:rsid w:val="002876F7"/>
    <w:rsid w:val="00375827"/>
    <w:rsid w:val="00387BE0"/>
    <w:rsid w:val="003A2F78"/>
    <w:rsid w:val="003A6B60"/>
    <w:rsid w:val="00433015"/>
    <w:rsid w:val="00497CCC"/>
    <w:rsid w:val="004C5C24"/>
    <w:rsid w:val="004F3FB2"/>
    <w:rsid w:val="00525EDC"/>
    <w:rsid w:val="005D4866"/>
    <w:rsid w:val="0069552D"/>
    <w:rsid w:val="006D4226"/>
    <w:rsid w:val="0070788A"/>
    <w:rsid w:val="00776CF9"/>
    <w:rsid w:val="007B7514"/>
    <w:rsid w:val="007E6861"/>
    <w:rsid w:val="007F03BB"/>
    <w:rsid w:val="00807F64"/>
    <w:rsid w:val="008B79EF"/>
    <w:rsid w:val="008D0970"/>
    <w:rsid w:val="00994982"/>
    <w:rsid w:val="00A504D5"/>
    <w:rsid w:val="00A831EB"/>
    <w:rsid w:val="00B36CB2"/>
    <w:rsid w:val="00B57C90"/>
    <w:rsid w:val="00BF75F1"/>
    <w:rsid w:val="00C11F2D"/>
    <w:rsid w:val="00C671ED"/>
    <w:rsid w:val="00CA1A55"/>
    <w:rsid w:val="00D7453A"/>
    <w:rsid w:val="00FA1D74"/>
    <w:rsid w:val="00FB03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C62A7F"/>
  <w15:docId w15:val="{08BB80EA-3D11-4A98-86E2-B18B3220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EDC"/>
    <w:rPr>
      <w:rFonts w:ascii="Tahoma" w:hAnsi="Tahoma" w:cs="Tahoma"/>
      <w:sz w:val="16"/>
      <w:szCs w:val="16"/>
    </w:rPr>
  </w:style>
  <w:style w:type="paragraph" w:styleId="Header">
    <w:name w:val="header"/>
    <w:basedOn w:val="Normal"/>
    <w:link w:val="HeaderChar"/>
    <w:uiPriority w:val="99"/>
    <w:unhideWhenUsed/>
    <w:rsid w:val="00525E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EDC"/>
  </w:style>
  <w:style w:type="paragraph" w:styleId="Footer">
    <w:name w:val="footer"/>
    <w:basedOn w:val="Normal"/>
    <w:link w:val="FooterChar"/>
    <w:uiPriority w:val="99"/>
    <w:unhideWhenUsed/>
    <w:rsid w:val="00525E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EDC"/>
  </w:style>
  <w:style w:type="character" w:styleId="Hyperlink">
    <w:name w:val="Hyperlink"/>
    <w:basedOn w:val="DefaultParagraphFont"/>
    <w:uiPriority w:val="99"/>
    <w:unhideWhenUsed/>
    <w:rsid w:val="00807F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57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bmedsec@stjames.i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 James's Hospital</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Tier, Laura (LabMed)</dc:creator>
  <cp:lastModifiedBy>Kearney, Fiona (LabMed)</cp:lastModifiedBy>
  <cp:revision>5</cp:revision>
  <cp:lastPrinted>2021-03-11T08:52:00Z</cp:lastPrinted>
  <dcterms:created xsi:type="dcterms:W3CDTF">2022-07-05T10:38:00Z</dcterms:created>
  <dcterms:modified xsi:type="dcterms:W3CDTF">2023-08-31T09:53:00Z</dcterms:modified>
</cp:coreProperties>
</file>